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867EC" w:rsidRPr="00807621" w:rsidTr="00425DD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E867EC" w:rsidRDefault="00E867EC" w:rsidP="00425DD8">
            <w:pPr>
              <w:jc w:val="center"/>
              <w:rPr>
                <w:b/>
                <w:sz w:val="20"/>
                <w:lang w:val="en-US"/>
              </w:rPr>
            </w:pPr>
          </w:p>
          <w:p w:rsidR="00E867EC" w:rsidRPr="00711B6B" w:rsidRDefault="00E867EC" w:rsidP="00425DD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E867EC" w:rsidRPr="00711B6B" w:rsidRDefault="00E867EC" w:rsidP="00425DD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E867EC" w:rsidRPr="00711B6B" w:rsidRDefault="00E867EC" w:rsidP="00425DD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E867EC" w:rsidRPr="00711B6B" w:rsidRDefault="00E867EC" w:rsidP="00425DD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E867EC" w:rsidRPr="00EA2384" w:rsidRDefault="00E867EC" w:rsidP="00425DD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867EC" w:rsidRDefault="00E867EC" w:rsidP="00425DD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867EC" w:rsidRPr="00807621" w:rsidRDefault="00E867EC" w:rsidP="00425DD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867EC" w:rsidRDefault="00E867EC" w:rsidP="00425DD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867EC" w:rsidRDefault="00E867EC" w:rsidP="00425DD8">
            <w:pPr>
              <w:jc w:val="center"/>
              <w:rPr>
                <w:b/>
                <w:sz w:val="20"/>
                <w:lang w:val="en-US"/>
              </w:rPr>
            </w:pPr>
          </w:p>
          <w:p w:rsidR="00E867EC" w:rsidRPr="00711B6B" w:rsidRDefault="00E867EC" w:rsidP="00425DD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867EC" w:rsidRPr="00711B6B" w:rsidRDefault="00E867EC" w:rsidP="00425DD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E867EC" w:rsidRPr="00711B6B" w:rsidRDefault="00E867EC" w:rsidP="00425DD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E867EC" w:rsidRPr="00711B6B" w:rsidRDefault="00E867EC" w:rsidP="00425DD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E867EC" w:rsidRPr="00EA2384" w:rsidRDefault="00E867EC" w:rsidP="00425DD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867EC" w:rsidRDefault="00E867EC" w:rsidP="00425DD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867EC" w:rsidRPr="00807621" w:rsidRDefault="00E867EC" w:rsidP="00425DD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867EC" w:rsidRPr="00446524" w:rsidTr="00425DD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E867EC" w:rsidRDefault="00E867EC" w:rsidP="00425DD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867EC" w:rsidRDefault="00E867EC" w:rsidP="00425DD8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E867EC" w:rsidRDefault="00E867EC" w:rsidP="00425DD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867EC" w:rsidRPr="00BB2C5A" w:rsidRDefault="00E867EC" w:rsidP="00E867E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</w:t>
            </w:r>
          </w:p>
        </w:tc>
        <w:tc>
          <w:tcPr>
            <w:tcW w:w="4393" w:type="dxa"/>
            <w:gridSpan w:val="2"/>
          </w:tcPr>
          <w:p w:rsidR="00E867EC" w:rsidRDefault="00E867EC" w:rsidP="00425DD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867EC" w:rsidRDefault="00E867EC" w:rsidP="00425DD8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E867EC" w:rsidRDefault="00E867EC" w:rsidP="00425DD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867EC" w:rsidRPr="00446524" w:rsidRDefault="00E867EC" w:rsidP="00425DD8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 августа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E867EC" w:rsidRDefault="00E867EC" w:rsidP="003D2B79">
      <w:pPr>
        <w:pStyle w:val="a3"/>
        <w:ind w:right="6377"/>
        <w:jc w:val="both"/>
        <w:rPr>
          <w:b w:val="0"/>
          <w:bCs/>
          <w:sz w:val="28"/>
          <w:szCs w:val="28"/>
        </w:rPr>
      </w:pPr>
    </w:p>
    <w:p w:rsidR="00E867EC" w:rsidRDefault="00E2740B" w:rsidP="00E867EC">
      <w:pPr>
        <w:pStyle w:val="a3"/>
        <w:ind w:right="-1"/>
        <w:rPr>
          <w:b w:val="0"/>
          <w:bCs/>
          <w:sz w:val="28"/>
          <w:szCs w:val="28"/>
        </w:rPr>
      </w:pPr>
      <w:r w:rsidRPr="00E2740B">
        <w:rPr>
          <w:b w:val="0"/>
          <w:bCs/>
          <w:sz w:val="28"/>
          <w:szCs w:val="28"/>
        </w:rPr>
        <w:t>Об утверждении списка объектов массового пребывания людей,</w:t>
      </w:r>
      <w:r>
        <w:rPr>
          <w:b w:val="0"/>
          <w:bCs/>
          <w:sz w:val="28"/>
          <w:szCs w:val="28"/>
        </w:rPr>
        <w:t xml:space="preserve"> </w:t>
      </w:r>
    </w:p>
    <w:p w:rsidR="00E867EC" w:rsidRDefault="00E867EC" w:rsidP="00E867EC">
      <w:pPr>
        <w:pStyle w:val="a3"/>
        <w:ind w:right="-1"/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>р</w:t>
      </w:r>
      <w:r w:rsidR="00E2740B" w:rsidRPr="00E2740B">
        <w:rPr>
          <w:b w:val="0"/>
          <w:bCs/>
          <w:sz w:val="28"/>
          <w:szCs w:val="28"/>
        </w:rPr>
        <w:t>асположе</w:t>
      </w:r>
      <w:r w:rsidR="00E2740B" w:rsidRPr="00E2740B">
        <w:rPr>
          <w:b w:val="0"/>
          <w:bCs/>
          <w:sz w:val="28"/>
          <w:szCs w:val="28"/>
        </w:rPr>
        <w:t>н</w:t>
      </w:r>
      <w:r w:rsidR="00E2740B" w:rsidRPr="00E2740B">
        <w:rPr>
          <w:b w:val="0"/>
          <w:bCs/>
          <w:sz w:val="28"/>
          <w:szCs w:val="28"/>
        </w:rPr>
        <w:t>ных</w:t>
      </w:r>
      <w:proofErr w:type="gramEnd"/>
      <w:r>
        <w:rPr>
          <w:b w:val="0"/>
          <w:bCs/>
          <w:sz w:val="28"/>
          <w:szCs w:val="28"/>
        </w:rPr>
        <w:t xml:space="preserve"> </w:t>
      </w:r>
      <w:r w:rsidR="00E2740B" w:rsidRPr="00E2740B">
        <w:rPr>
          <w:b w:val="0"/>
          <w:bCs/>
          <w:sz w:val="28"/>
          <w:szCs w:val="28"/>
        </w:rPr>
        <w:t xml:space="preserve">на территории Нижнекамского муниципального района </w:t>
      </w:r>
    </w:p>
    <w:p w:rsidR="00E867EC" w:rsidRDefault="00E2740B" w:rsidP="00E867EC">
      <w:pPr>
        <w:pStyle w:val="a3"/>
        <w:ind w:right="-1"/>
        <w:rPr>
          <w:b w:val="0"/>
          <w:bCs/>
          <w:sz w:val="28"/>
          <w:szCs w:val="28"/>
        </w:rPr>
      </w:pPr>
      <w:r w:rsidRPr="00E2740B">
        <w:rPr>
          <w:b w:val="0"/>
          <w:bCs/>
          <w:sz w:val="28"/>
          <w:szCs w:val="28"/>
        </w:rPr>
        <w:t>и состава Межведомственной</w:t>
      </w:r>
      <w:r w:rsidR="003D2B79">
        <w:rPr>
          <w:b w:val="0"/>
          <w:bCs/>
          <w:sz w:val="28"/>
          <w:szCs w:val="28"/>
        </w:rPr>
        <w:t xml:space="preserve"> </w:t>
      </w:r>
      <w:r w:rsidRPr="00E2740B">
        <w:rPr>
          <w:b w:val="0"/>
          <w:bCs/>
          <w:sz w:val="28"/>
          <w:szCs w:val="28"/>
        </w:rPr>
        <w:t>комиссии</w:t>
      </w:r>
      <w:r w:rsidR="003D2B79">
        <w:rPr>
          <w:b w:val="0"/>
          <w:bCs/>
          <w:sz w:val="28"/>
          <w:szCs w:val="28"/>
        </w:rPr>
        <w:t xml:space="preserve"> </w:t>
      </w:r>
      <w:r w:rsidRPr="00E2740B">
        <w:rPr>
          <w:b w:val="0"/>
          <w:bCs/>
          <w:sz w:val="28"/>
          <w:szCs w:val="28"/>
        </w:rPr>
        <w:t>Нижнекамского</w:t>
      </w:r>
      <w:r>
        <w:rPr>
          <w:b w:val="0"/>
          <w:bCs/>
          <w:sz w:val="28"/>
          <w:szCs w:val="28"/>
        </w:rPr>
        <w:t xml:space="preserve"> </w:t>
      </w:r>
      <w:r w:rsidRPr="00E2740B">
        <w:rPr>
          <w:b w:val="0"/>
          <w:bCs/>
          <w:sz w:val="28"/>
          <w:szCs w:val="28"/>
        </w:rPr>
        <w:t xml:space="preserve">муниципального </w:t>
      </w:r>
    </w:p>
    <w:p w:rsidR="00E2740B" w:rsidRPr="00E2740B" w:rsidRDefault="00E2740B" w:rsidP="00E867EC">
      <w:pPr>
        <w:pStyle w:val="a3"/>
        <w:ind w:right="-1"/>
        <w:rPr>
          <w:b w:val="0"/>
          <w:sz w:val="28"/>
          <w:szCs w:val="28"/>
        </w:rPr>
      </w:pPr>
      <w:r w:rsidRPr="00E2740B">
        <w:rPr>
          <w:b w:val="0"/>
          <w:bCs/>
          <w:sz w:val="28"/>
          <w:szCs w:val="28"/>
        </w:rPr>
        <w:t>района</w:t>
      </w:r>
      <w:r w:rsidR="00E867EC">
        <w:rPr>
          <w:b w:val="0"/>
          <w:bCs/>
          <w:sz w:val="28"/>
          <w:szCs w:val="28"/>
        </w:rPr>
        <w:t xml:space="preserve"> </w:t>
      </w:r>
      <w:r w:rsidRPr="00E2740B">
        <w:rPr>
          <w:b w:val="0"/>
          <w:bCs/>
          <w:sz w:val="28"/>
          <w:szCs w:val="28"/>
        </w:rPr>
        <w:t>по обследованию мест массового</w:t>
      </w:r>
      <w:r>
        <w:rPr>
          <w:b w:val="0"/>
          <w:bCs/>
          <w:sz w:val="28"/>
          <w:szCs w:val="28"/>
        </w:rPr>
        <w:t xml:space="preserve"> </w:t>
      </w:r>
      <w:r w:rsidRPr="00E2740B">
        <w:rPr>
          <w:b w:val="0"/>
          <w:bCs/>
          <w:sz w:val="28"/>
          <w:szCs w:val="28"/>
        </w:rPr>
        <w:t>пребы</w:t>
      </w:r>
      <w:r>
        <w:rPr>
          <w:b w:val="0"/>
          <w:bCs/>
          <w:sz w:val="28"/>
          <w:szCs w:val="28"/>
        </w:rPr>
        <w:t>вания л</w:t>
      </w:r>
      <w:r>
        <w:rPr>
          <w:b w:val="0"/>
          <w:bCs/>
          <w:sz w:val="28"/>
          <w:szCs w:val="28"/>
        </w:rPr>
        <w:t>ю</w:t>
      </w:r>
      <w:r>
        <w:rPr>
          <w:b w:val="0"/>
          <w:bCs/>
          <w:sz w:val="28"/>
          <w:szCs w:val="28"/>
        </w:rPr>
        <w:t>дей</w:t>
      </w:r>
    </w:p>
    <w:p w:rsidR="00E2740B" w:rsidRPr="00E2740B" w:rsidRDefault="00E2740B" w:rsidP="00E2740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740B" w:rsidRPr="00E2740B" w:rsidRDefault="00E2740B" w:rsidP="00E867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0B">
        <w:rPr>
          <w:rFonts w:ascii="Times New Roman" w:hAnsi="Times New Roman" w:cs="Times New Roman"/>
          <w:i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E2740B">
        <w:rPr>
          <w:rFonts w:ascii="Times New Roman" w:hAnsi="Times New Roman" w:cs="Times New Roman"/>
          <w:iCs/>
          <w:sz w:val="28"/>
          <w:szCs w:val="28"/>
        </w:rPr>
        <w:t>остановления Правительства</w:t>
      </w:r>
      <w:r w:rsidRPr="00E2740B">
        <w:rPr>
          <w:rFonts w:ascii="Times New Roman" w:hAnsi="Times New Roman" w:cs="Times New Roman"/>
          <w:sz w:val="28"/>
          <w:szCs w:val="28"/>
        </w:rPr>
        <w:t xml:space="preserve"> </w:t>
      </w:r>
      <w:r w:rsidRPr="00E2740B">
        <w:rPr>
          <w:rFonts w:ascii="Times New Roman" w:hAnsi="Times New Roman" w:cs="Times New Roman"/>
          <w:iCs/>
          <w:sz w:val="28"/>
          <w:szCs w:val="28"/>
        </w:rPr>
        <w:t>Российской Федерации                     от 25 марта 2015 г</w:t>
      </w:r>
      <w:r>
        <w:rPr>
          <w:rFonts w:ascii="Times New Roman" w:hAnsi="Times New Roman" w:cs="Times New Roman"/>
          <w:iCs/>
          <w:sz w:val="28"/>
          <w:szCs w:val="28"/>
        </w:rPr>
        <w:t>ода</w:t>
      </w:r>
      <w:r w:rsidRPr="00E2740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E2740B">
        <w:rPr>
          <w:rFonts w:ascii="Times New Roman" w:hAnsi="Times New Roman" w:cs="Times New Roman"/>
          <w:iCs/>
          <w:sz w:val="28"/>
          <w:szCs w:val="28"/>
        </w:rPr>
        <w:t xml:space="preserve"> 272 «Об утверждении требований к антитеррористич</w:t>
      </w:r>
      <w:r w:rsidRPr="00E2740B">
        <w:rPr>
          <w:rFonts w:ascii="Times New Roman" w:hAnsi="Times New Roman" w:cs="Times New Roman"/>
          <w:iCs/>
          <w:sz w:val="28"/>
          <w:szCs w:val="28"/>
        </w:rPr>
        <w:t>е</w:t>
      </w:r>
      <w:r w:rsidR="00E867EC">
        <w:rPr>
          <w:rFonts w:ascii="Times New Roman" w:hAnsi="Times New Roman" w:cs="Times New Roman"/>
          <w:iCs/>
          <w:sz w:val="28"/>
          <w:szCs w:val="28"/>
        </w:rPr>
        <w:t xml:space="preserve">ской </w:t>
      </w:r>
      <w:r w:rsidRPr="00E2740B">
        <w:rPr>
          <w:rFonts w:ascii="Times New Roman" w:hAnsi="Times New Roman" w:cs="Times New Roman"/>
          <w:iCs/>
          <w:sz w:val="28"/>
          <w:szCs w:val="28"/>
        </w:rPr>
        <w:t>защищенности мест массового пребывания людей и объектов</w:t>
      </w:r>
      <w:r w:rsidR="00E867EC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E2740B">
        <w:rPr>
          <w:rFonts w:ascii="Times New Roman" w:hAnsi="Times New Roman" w:cs="Times New Roman"/>
          <w:iCs/>
          <w:sz w:val="28"/>
          <w:szCs w:val="28"/>
        </w:rPr>
        <w:t xml:space="preserve"> (территорий),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740B">
        <w:rPr>
          <w:rFonts w:ascii="Times New Roman" w:hAnsi="Times New Roman" w:cs="Times New Roman"/>
          <w:iCs/>
          <w:sz w:val="28"/>
          <w:szCs w:val="28"/>
        </w:rPr>
        <w:t>подлежащих обязательной охране полицией, и форм паспортов безопасности таких мест и объектов (территорий)» и решения Межведомстве</w:t>
      </w:r>
      <w:r w:rsidRPr="00E2740B">
        <w:rPr>
          <w:rFonts w:ascii="Times New Roman" w:hAnsi="Times New Roman" w:cs="Times New Roman"/>
          <w:iCs/>
          <w:sz w:val="28"/>
          <w:szCs w:val="28"/>
        </w:rPr>
        <w:t>н</w:t>
      </w:r>
      <w:r w:rsidRPr="00E2740B">
        <w:rPr>
          <w:rFonts w:ascii="Times New Roman" w:hAnsi="Times New Roman" w:cs="Times New Roman"/>
          <w:iCs/>
          <w:sz w:val="28"/>
          <w:szCs w:val="28"/>
        </w:rPr>
        <w:t>ной комиссии Нижнекамского муниципального района по обсл</w:t>
      </w:r>
      <w:r w:rsidRPr="00E2740B">
        <w:rPr>
          <w:rFonts w:ascii="Times New Roman" w:hAnsi="Times New Roman" w:cs="Times New Roman"/>
          <w:iCs/>
          <w:sz w:val="28"/>
          <w:szCs w:val="28"/>
        </w:rPr>
        <w:t>е</w:t>
      </w:r>
      <w:r w:rsidRPr="00E2740B">
        <w:rPr>
          <w:rFonts w:ascii="Times New Roman" w:hAnsi="Times New Roman" w:cs="Times New Roman"/>
          <w:iCs/>
          <w:sz w:val="28"/>
          <w:szCs w:val="28"/>
        </w:rPr>
        <w:t>дованию мест массового</w:t>
      </w:r>
      <w:r w:rsidR="00E867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740B">
        <w:rPr>
          <w:rFonts w:ascii="Times New Roman" w:hAnsi="Times New Roman" w:cs="Times New Roman"/>
          <w:iCs/>
          <w:sz w:val="28"/>
          <w:szCs w:val="28"/>
        </w:rPr>
        <w:t>пребывания людей, постано</w:t>
      </w:r>
      <w:r w:rsidRPr="00E2740B">
        <w:rPr>
          <w:rFonts w:ascii="Times New Roman" w:hAnsi="Times New Roman" w:cs="Times New Roman"/>
          <w:iCs/>
          <w:sz w:val="28"/>
          <w:szCs w:val="28"/>
        </w:rPr>
        <w:t>в</w:t>
      </w:r>
      <w:r w:rsidRPr="00E2740B">
        <w:rPr>
          <w:rFonts w:ascii="Times New Roman" w:hAnsi="Times New Roman" w:cs="Times New Roman"/>
          <w:iCs/>
          <w:sz w:val="28"/>
          <w:szCs w:val="28"/>
        </w:rPr>
        <w:t>ляю</w:t>
      </w:r>
      <w:r w:rsidRPr="00E274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2740B" w:rsidRPr="00E2740B" w:rsidRDefault="00E2740B" w:rsidP="00E86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outlineLvl w:val="0"/>
        <w:rPr>
          <w:bCs/>
          <w:sz w:val="28"/>
          <w:szCs w:val="28"/>
        </w:rPr>
      </w:pPr>
      <w:r w:rsidRPr="00E2740B">
        <w:rPr>
          <w:bCs/>
          <w:sz w:val="28"/>
          <w:szCs w:val="28"/>
        </w:rPr>
        <w:t>Утвердить:</w:t>
      </w:r>
    </w:p>
    <w:p w:rsidR="00E2740B" w:rsidRPr="00E2740B" w:rsidRDefault="00E2740B" w:rsidP="00E867E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outlineLvl w:val="0"/>
        <w:rPr>
          <w:bCs/>
          <w:sz w:val="28"/>
          <w:szCs w:val="28"/>
        </w:rPr>
      </w:pPr>
      <w:r w:rsidRPr="00E2740B">
        <w:rPr>
          <w:bCs/>
          <w:sz w:val="28"/>
          <w:szCs w:val="28"/>
        </w:rPr>
        <w:t>Список объектов массового пребывания людей, расположенных на территории Нижнекамского муниципального района, согласно</w:t>
      </w:r>
      <w:r w:rsidR="00E867EC">
        <w:rPr>
          <w:bCs/>
          <w:sz w:val="28"/>
          <w:szCs w:val="28"/>
        </w:rPr>
        <w:t xml:space="preserve">                                  </w:t>
      </w:r>
      <w:r w:rsidRPr="00E2740B">
        <w:rPr>
          <w:bCs/>
          <w:sz w:val="28"/>
          <w:szCs w:val="28"/>
        </w:rPr>
        <w:t xml:space="preserve"> приложени</w:t>
      </w:r>
      <w:r w:rsidR="00DE6A34">
        <w:rPr>
          <w:bCs/>
          <w:sz w:val="28"/>
          <w:szCs w:val="28"/>
        </w:rPr>
        <w:t>ю</w:t>
      </w:r>
      <w:r w:rsidR="00E867EC">
        <w:rPr>
          <w:bCs/>
          <w:sz w:val="28"/>
          <w:szCs w:val="28"/>
        </w:rPr>
        <w:t xml:space="preserve"> </w:t>
      </w:r>
      <w:r w:rsidR="00DE6A34">
        <w:rPr>
          <w:bCs/>
          <w:sz w:val="28"/>
          <w:szCs w:val="28"/>
        </w:rPr>
        <w:t>№</w:t>
      </w:r>
      <w:r w:rsidRPr="00E2740B">
        <w:rPr>
          <w:bCs/>
          <w:sz w:val="28"/>
          <w:szCs w:val="28"/>
        </w:rPr>
        <w:t xml:space="preserve"> 1.</w:t>
      </w:r>
    </w:p>
    <w:p w:rsidR="00E2740B" w:rsidRPr="00E2740B" w:rsidRDefault="00E2740B" w:rsidP="00E867E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outlineLvl w:val="0"/>
        <w:rPr>
          <w:bCs/>
          <w:sz w:val="28"/>
          <w:szCs w:val="28"/>
        </w:rPr>
      </w:pPr>
      <w:r w:rsidRPr="00E2740B">
        <w:rPr>
          <w:bCs/>
          <w:sz w:val="28"/>
          <w:szCs w:val="28"/>
        </w:rPr>
        <w:t xml:space="preserve">Состав Межведомственной комиссии Нижнекамского муниципального района по обследованию мест массового пребывания людей, согласно </w:t>
      </w:r>
      <w:r w:rsidR="00DE6A34">
        <w:rPr>
          <w:bCs/>
          <w:sz w:val="28"/>
          <w:szCs w:val="28"/>
        </w:rPr>
        <w:t xml:space="preserve">                               </w:t>
      </w:r>
      <w:r w:rsidRPr="00E2740B">
        <w:rPr>
          <w:bCs/>
          <w:sz w:val="28"/>
          <w:szCs w:val="28"/>
        </w:rPr>
        <w:t>приложени</w:t>
      </w:r>
      <w:r w:rsidR="00DE6A34">
        <w:rPr>
          <w:bCs/>
          <w:sz w:val="28"/>
          <w:szCs w:val="28"/>
        </w:rPr>
        <w:t>ю</w:t>
      </w:r>
      <w:r w:rsidRPr="00E2740B">
        <w:rPr>
          <w:bCs/>
          <w:sz w:val="28"/>
          <w:szCs w:val="28"/>
        </w:rPr>
        <w:t xml:space="preserve"> </w:t>
      </w:r>
      <w:r w:rsidR="00DE6A34">
        <w:rPr>
          <w:bCs/>
          <w:sz w:val="28"/>
          <w:szCs w:val="28"/>
        </w:rPr>
        <w:t xml:space="preserve">№ </w:t>
      </w:r>
      <w:r w:rsidRPr="00E2740B">
        <w:rPr>
          <w:bCs/>
          <w:sz w:val="28"/>
          <w:szCs w:val="28"/>
        </w:rPr>
        <w:t>2.</w:t>
      </w:r>
    </w:p>
    <w:p w:rsidR="00E2740B" w:rsidRPr="00E2740B" w:rsidRDefault="00E2740B" w:rsidP="00E86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outlineLvl w:val="0"/>
        <w:rPr>
          <w:iCs/>
          <w:sz w:val="28"/>
          <w:szCs w:val="28"/>
        </w:rPr>
      </w:pPr>
      <w:proofErr w:type="gramStart"/>
      <w:r w:rsidRPr="00E2740B">
        <w:rPr>
          <w:bCs/>
          <w:sz w:val="28"/>
          <w:szCs w:val="28"/>
        </w:rPr>
        <w:t>Рекомендовать с</w:t>
      </w:r>
      <w:r w:rsidRPr="00E2740B">
        <w:rPr>
          <w:sz w:val="28"/>
          <w:szCs w:val="28"/>
        </w:rPr>
        <w:t xml:space="preserve">обственникам (правообладателям) объектов с массовым </w:t>
      </w:r>
      <w:r w:rsidR="00DE6A34">
        <w:rPr>
          <w:sz w:val="28"/>
          <w:szCs w:val="28"/>
        </w:rPr>
        <w:t xml:space="preserve"> </w:t>
      </w:r>
      <w:r w:rsidRPr="00E2740B">
        <w:rPr>
          <w:sz w:val="28"/>
          <w:szCs w:val="28"/>
        </w:rPr>
        <w:t xml:space="preserve">пребыванием людей разработать и представить в </w:t>
      </w:r>
      <w:r w:rsidRPr="00E2740B">
        <w:rPr>
          <w:iCs/>
          <w:sz w:val="28"/>
          <w:szCs w:val="28"/>
        </w:rPr>
        <w:t>Межведомственную</w:t>
      </w:r>
      <w:r w:rsidR="00E867EC">
        <w:rPr>
          <w:iCs/>
          <w:sz w:val="28"/>
          <w:szCs w:val="28"/>
        </w:rPr>
        <w:t xml:space="preserve">                       </w:t>
      </w:r>
      <w:r w:rsidRPr="00E2740B">
        <w:rPr>
          <w:iCs/>
          <w:sz w:val="28"/>
          <w:szCs w:val="28"/>
        </w:rPr>
        <w:t xml:space="preserve"> комиссию  Нижнекамского муниципального района по обследованию мест </w:t>
      </w:r>
      <w:r w:rsidR="00E867EC">
        <w:rPr>
          <w:iCs/>
          <w:sz w:val="28"/>
          <w:szCs w:val="28"/>
        </w:rPr>
        <w:t xml:space="preserve">             </w:t>
      </w:r>
      <w:r w:rsidRPr="00E2740B">
        <w:rPr>
          <w:iCs/>
          <w:sz w:val="28"/>
          <w:szCs w:val="28"/>
        </w:rPr>
        <w:t>массового пребывания людей паспорта безопасности объектов с массовым</w:t>
      </w:r>
      <w:r w:rsidR="00E867EC">
        <w:rPr>
          <w:iCs/>
          <w:sz w:val="28"/>
          <w:szCs w:val="28"/>
        </w:rPr>
        <w:t xml:space="preserve">      </w:t>
      </w:r>
      <w:r w:rsidRPr="00E2740B">
        <w:rPr>
          <w:iCs/>
          <w:sz w:val="28"/>
          <w:szCs w:val="28"/>
        </w:rPr>
        <w:t xml:space="preserve"> пребываниям</w:t>
      </w:r>
      <w:r w:rsidR="00DE6A34">
        <w:rPr>
          <w:iCs/>
          <w:sz w:val="28"/>
          <w:szCs w:val="28"/>
        </w:rPr>
        <w:t xml:space="preserve"> </w:t>
      </w:r>
      <w:r w:rsidRPr="00E2740B">
        <w:rPr>
          <w:iCs/>
          <w:sz w:val="28"/>
          <w:szCs w:val="28"/>
        </w:rPr>
        <w:t xml:space="preserve">людей, согласно </w:t>
      </w:r>
      <w:r w:rsidR="00DE6A34">
        <w:rPr>
          <w:iCs/>
          <w:sz w:val="28"/>
          <w:szCs w:val="28"/>
        </w:rPr>
        <w:t>п</w:t>
      </w:r>
      <w:r w:rsidRPr="00E2740B">
        <w:rPr>
          <w:iCs/>
          <w:sz w:val="28"/>
          <w:szCs w:val="28"/>
        </w:rPr>
        <w:t>остановлени</w:t>
      </w:r>
      <w:r w:rsidR="00DE6A34">
        <w:rPr>
          <w:iCs/>
          <w:sz w:val="28"/>
          <w:szCs w:val="28"/>
        </w:rPr>
        <w:t>ю</w:t>
      </w:r>
      <w:r w:rsidRPr="00E2740B">
        <w:rPr>
          <w:iCs/>
          <w:sz w:val="28"/>
          <w:szCs w:val="28"/>
        </w:rPr>
        <w:t xml:space="preserve"> Правительства Российской </w:t>
      </w:r>
      <w:r w:rsidR="00E867EC">
        <w:rPr>
          <w:iCs/>
          <w:sz w:val="28"/>
          <w:szCs w:val="28"/>
        </w:rPr>
        <w:t xml:space="preserve">            </w:t>
      </w:r>
      <w:r w:rsidRPr="00E2740B">
        <w:rPr>
          <w:iCs/>
          <w:sz w:val="28"/>
          <w:szCs w:val="28"/>
        </w:rPr>
        <w:t>Федерации</w:t>
      </w:r>
      <w:r w:rsidR="00DE6A34">
        <w:rPr>
          <w:iCs/>
          <w:sz w:val="28"/>
          <w:szCs w:val="28"/>
        </w:rPr>
        <w:t xml:space="preserve"> </w:t>
      </w:r>
      <w:r w:rsidRPr="00E2740B">
        <w:rPr>
          <w:iCs/>
          <w:sz w:val="28"/>
          <w:szCs w:val="28"/>
        </w:rPr>
        <w:t>от 25 марта 2015 г</w:t>
      </w:r>
      <w:r w:rsidR="00DE6A34">
        <w:rPr>
          <w:iCs/>
          <w:sz w:val="28"/>
          <w:szCs w:val="28"/>
        </w:rPr>
        <w:t>ода</w:t>
      </w:r>
      <w:r w:rsidRPr="00E2740B">
        <w:rPr>
          <w:iCs/>
          <w:sz w:val="28"/>
          <w:szCs w:val="28"/>
        </w:rPr>
        <w:t xml:space="preserve"> </w:t>
      </w:r>
      <w:r w:rsidR="00DE6A34">
        <w:rPr>
          <w:iCs/>
          <w:sz w:val="28"/>
          <w:szCs w:val="28"/>
        </w:rPr>
        <w:t>№</w:t>
      </w:r>
      <w:r w:rsidRPr="00E2740B">
        <w:rPr>
          <w:iCs/>
          <w:sz w:val="28"/>
          <w:szCs w:val="28"/>
        </w:rPr>
        <w:t xml:space="preserve"> 272 «Об утверждении требований </w:t>
      </w:r>
      <w:r w:rsidR="00E867EC">
        <w:rPr>
          <w:iCs/>
          <w:sz w:val="28"/>
          <w:szCs w:val="28"/>
        </w:rPr>
        <w:t xml:space="preserve">                  </w:t>
      </w:r>
      <w:r w:rsidRPr="00E2740B">
        <w:rPr>
          <w:iCs/>
          <w:sz w:val="28"/>
          <w:szCs w:val="28"/>
        </w:rPr>
        <w:t xml:space="preserve">к антитеррористической защищенности мест массового пребывания людей </w:t>
      </w:r>
      <w:r w:rsidR="00E867EC">
        <w:rPr>
          <w:iCs/>
          <w:sz w:val="28"/>
          <w:szCs w:val="28"/>
        </w:rPr>
        <w:t xml:space="preserve">                </w:t>
      </w:r>
      <w:r w:rsidRPr="00E2740B">
        <w:rPr>
          <w:iCs/>
          <w:sz w:val="28"/>
          <w:szCs w:val="28"/>
        </w:rPr>
        <w:lastRenderedPageBreak/>
        <w:t>и объектов (территорий),</w:t>
      </w:r>
      <w:r w:rsidR="00E867EC">
        <w:rPr>
          <w:iCs/>
          <w:sz w:val="28"/>
          <w:szCs w:val="28"/>
        </w:rPr>
        <w:t xml:space="preserve"> </w:t>
      </w:r>
      <w:r w:rsidRPr="00E2740B">
        <w:rPr>
          <w:iCs/>
          <w:sz w:val="28"/>
          <w:szCs w:val="28"/>
        </w:rPr>
        <w:t>подлежащих обязательной охране полиц</w:t>
      </w:r>
      <w:r w:rsidRPr="00E2740B">
        <w:rPr>
          <w:iCs/>
          <w:sz w:val="28"/>
          <w:szCs w:val="28"/>
        </w:rPr>
        <w:t>и</w:t>
      </w:r>
      <w:r w:rsidRPr="00E2740B">
        <w:rPr>
          <w:iCs/>
          <w:sz w:val="28"/>
          <w:szCs w:val="28"/>
        </w:rPr>
        <w:t>ей, и форм</w:t>
      </w:r>
      <w:proofErr w:type="gramEnd"/>
      <w:r w:rsidRPr="00E2740B">
        <w:rPr>
          <w:iCs/>
          <w:sz w:val="28"/>
          <w:szCs w:val="28"/>
        </w:rPr>
        <w:t xml:space="preserve"> паспортов безопасности таких мест и объектов (террит</w:t>
      </w:r>
      <w:r w:rsidRPr="00E2740B">
        <w:rPr>
          <w:iCs/>
          <w:sz w:val="28"/>
          <w:szCs w:val="28"/>
        </w:rPr>
        <w:t>о</w:t>
      </w:r>
      <w:r w:rsidRPr="00E2740B">
        <w:rPr>
          <w:iCs/>
          <w:sz w:val="28"/>
          <w:szCs w:val="28"/>
        </w:rPr>
        <w:t>рий)».</w:t>
      </w:r>
    </w:p>
    <w:p w:rsidR="00E2740B" w:rsidRPr="00E867EC" w:rsidRDefault="00E2740B" w:rsidP="00E86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outlineLvl w:val="0"/>
        <w:rPr>
          <w:iCs/>
          <w:sz w:val="28"/>
          <w:szCs w:val="28"/>
        </w:rPr>
      </w:pPr>
      <w:r w:rsidRPr="00E867EC">
        <w:rPr>
          <w:iCs/>
          <w:sz w:val="28"/>
          <w:szCs w:val="28"/>
        </w:rPr>
        <w:t xml:space="preserve">Признать утратившим силу </w:t>
      </w:r>
      <w:r w:rsidR="00DE6A34" w:rsidRPr="00E867EC">
        <w:rPr>
          <w:iCs/>
          <w:sz w:val="28"/>
          <w:szCs w:val="28"/>
        </w:rPr>
        <w:t>п</w:t>
      </w:r>
      <w:r w:rsidRPr="00E867EC">
        <w:rPr>
          <w:iCs/>
          <w:sz w:val="28"/>
          <w:szCs w:val="28"/>
        </w:rPr>
        <w:t>остановление Главы Нижнекамского</w:t>
      </w:r>
      <w:r w:rsidR="00E867EC" w:rsidRPr="00E867EC">
        <w:rPr>
          <w:iCs/>
          <w:sz w:val="28"/>
          <w:szCs w:val="28"/>
        </w:rPr>
        <w:t xml:space="preserve">            </w:t>
      </w:r>
      <w:r w:rsidRPr="00E867EC">
        <w:rPr>
          <w:iCs/>
          <w:sz w:val="28"/>
          <w:szCs w:val="28"/>
        </w:rPr>
        <w:t xml:space="preserve"> муниципального района от 13.11.2017 №</w:t>
      </w:r>
      <w:r w:rsidR="00DE6A34" w:rsidRPr="00E867EC">
        <w:rPr>
          <w:iCs/>
          <w:sz w:val="28"/>
          <w:szCs w:val="28"/>
        </w:rPr>
        <w:t xml:space="preserve"> </w:t>
      </w:r>
      <w:r w:rsidRPr="00E867EC">
        <w:rPr>
          <w:iCs/>
          <w:sz w:val="28"/>
          <w:szCs w:val="28"/>
        </w:rPr>
        <w:t xml:space="preserve">51 «Об утверждении списка объектов массового пребывания людей, расположенных на территории Нижнекамского муниципального района и состава Межведомственной комиссии </w:t>
      </w:r>
      <w:r w:rsidR="00E867EC">
        <w:rPr>
          <w:iCs/>
          <w:sz w:val="28"/>
          <w:szCs w:val="28"/>
        </w:rPr>
        <w:t xml:space="preserve">                            </w:t>
      </w:r>
      <w:r w:rsidRPr="00E867EC">
        <w:rPr>
          <w:iCs/>
          <w:sz w:val="28"/>
          <w:szCs w:val="28"/>
        </w:rPr>
        <w:t xml:space="preserve">Нижнекамского муниципального района по обследованию мест массового </w:t>
      </w:r>
      <w:r w:rsidR="00E867EC">
        <w:rPr>
          <w:iCs/>
          <w:sz w:val="28"/>
          <w:szCs w:val="28"/>
        </w:rPr>
        <w:t xml:space="preserve">                </w:t>
      </w:r>
      <w:r w:rsidRPr="00E867EC">
        <w:rPr>
          <w:iCs/>
          <w:sz w:val="28"/>
          <w:szCs w:val="28"/>
        </w:rPr>
        <w:t>пребыв</w:t>
      </w:r>
      <w:r w:rsidRPr="00E867EC">
        <w:rPr>
          <w:iCs/>
          <w:sz w:val="28"/>
          <w:szCs w:val="28"/>
        </w:rPr>
        <w:t>а</w:t>
      </w:r>
      <w:r w:rsidRPr="00E867EC">
        <w:rPr>
          <w:iCs/>
          <w:sz w:val="28"/>
          <w:szCs w:val="28"/>
        </w:rPr>
        <w:t>ния людей»</w:t>
      </w:r>
      <w:r w:rsidR="00DE6A34" w:rsidRPr="00E867EC">
        <w:rPr>
          <w:iCs/>
          <w:sz w:val="28"/>
          <w:szCs w:val="28"/>
        </w:rPr>
        <w:t>.</w:t>
      </w:r>
      <w:r w:rsidRPr="00E867EC">
        <w:rPr>
          <w:iCs/>
          <w:sz w:val="28"/>
          <w:szCs w:val="28"/>
        </w:rPr>
        <w:t xml:space="preserve"> </w:t>
      </w:r>
    </w:p>
    <w:p w:rsidR="00E2740B" w:rsidRPr="00E2740B" w:rsidRDefault="00E2740B" w:rsidP="00E86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outlineLvl w:val="0"/>
        <w:rPr>
          <w:iCs/>
          <w:sz w:val="28"/>
          <w:szCs w:val="28"/>
        </w:rPr>
      </w:pPr>
      <w:r w:rsidRPr="00E2740B">
        <w:rPr>
          <w:iCs/>
          <w:sz w:val="28"/>
          <w:szCs w:val="28"/>
        </w:rPr>
        <w:t xml:space="preserve">Настоящее постановление вступает в силу со дня официального </w:t>
      </w:r>
      <w:r w:rsidR="00E867EC">
        <w:rPr>
          <w:iCs/>
          <w:sz w:val="28"/>
          <w:szCs w:val="28"/>
        </w:rPr>
        <w:t xml:space="preserve">              </w:t>
      </w:r>
      <w:r w:rsidRPr="00E2740B">
        <w:rPr>
          <w:iCs/>
          <w:sz w:val="28"/>
          <w:szCs w:val="28"/>
        </w:rPr>
        <w:t>опубликования.</w:t>
      </w:r>
    </w:p>
    <w:p w:rsidR="00E2740B" w:rsidRPr="00E2740B" w:rsidRDefault="00E2740B" w:rsidP="00E86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outlineLvl w:val="0"/>
        <w:rPr>
          <w:iCs/>
          <w:sz w:val="28"/>
          <w:szCs w:val="28"/>
        </w:rPr>
      </w:pPr>
      <w:proofErr w:type="gramStart"/>
      <w:r w:rsidRPr="00E2740B">
        <w:rPr>
          <w:iCs/>
          <w:sz w:val="28"/>
          <w:szCs w:val="28"/>
        </w:rPr>
        <w:t>Контроль за</w:t>
      </w:r>
      <w:proofErr w:type="gramEnd"/>
      <w:r w:rsidRPr="00E2740B">
        <w:rPr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E2740B" w:rsidRPr="00E2740B" w:rsidRDefault="00E2740B" w:rsidP="00E2740B">
      <w:pPr>
        <w:pStyle w:val="ConsPlusNonformat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2740B" w:rsidRPr="00E2740B" w:rsidRDefault="00E2740B" w:rsidP="00E2740B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34" w:rsidRDefault="00E2740B" w:rsidP="00E27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E2740B">
        <w:rPr>
          <w:rFonts w:ascii="Times New Roman" w:hAnsi="Times New Roman" w:cs="Times New Roman"/>
          <w:sz w:val="28"/>
          <w:szCs w:val="28"/>
        </w:rPr>
        <w:t>А.Р.</w:t>
      </w:r>
      <w:r w:rsidR="00DE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0B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DE6A34" w:rsidRDefault="00DE6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67EC" w:rsidRDefault="00E867EC" w:rsidP="00DE6A34">
      <w:pPr>
        <w:ind w:left="4820"/>
        <w:contextualSpacing/>
        <w:jc w:val="center"/>
        <w:rPr>
          <w:sz w:val="28"/>
          <w:szCs w:val="28"/>
        </w:rPr>
        <w:sectPr w:rsidR="00E867EC" w:rsidSect="00E867E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E6A34" w:rsidRPr="00DE6A34" w:rsidRDefault="00DE6A34" w:rsidP="00DE6A34">
      <w:pPr>
        <w:ind w:left="4820"/>
        <w:contextualSpacing/>
        <w:jc w:val="center"/>
        <w:rPr>
          <w:sz w:val="28"/>
          <w:szCs w:val="28"/>
        </w:rPr>
      </w:pPr>
      <w:r w:rsidRPr="00DE6A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DE6A34">
        <w:rPr>
          <w:sz w:val="28"/>
          <w:szCs w:val="28"/>
        </w:rPr>
        <w:t>1</w:t>
      </w:r>
    </w:p>
    <w:p w:rsidR="00DE6A34" w:rsidRPr="00DE6A34" w:rsidRDefault="00DE6A34" w:rsidP="00DE6A34">
      <w:pPr>
        <w:ind w:left="4820"/>
        <w:contextualSpacing/>
        <w:jc w:val="center"/>
        <w:rPr>
          <w:sz w:val="28"/>
          <w:szCs w:val="28"/>
        </w:rPr>
      </w:pPr>
      <w:r w:rsidRPr="00DE6A34">
        <w:rPr>
          <w:sz w:val="28"/>
          <w:szCs w:val="28"/>
        </w:rPr>
        <w:t>Утверждено</w:t>
      </w:r>
    </w:p>
    <w:p w:rsidR="00DE6A34" w:rsidRDefault="00DE6A34" w:rsidP="00DE6A34">
      <w:pPr>
        <w:ind w:left="4820"/>
        <w:contextualSpacing/>
        <w:rPr>
          <w:sz w:val="28"/>
          <w:szCs w:val="28"/>
        </w:rPr>
      </w:pPr>
      <w:r w:rsidRPr="00DE6A34">
        <w:rPr>
          <w:sz w:val="28"/>
          <w:szCs w:val="28"/>
        </w:rPr>
        <w:t xml:space="preserve">постановлением Главы </w:t>
      </w:r>
    </w:p>
    <w:p w:rsidR="00DE6A34" w:rsidRDefault="00DE6A34" w:rsidP="00DE6A34">
      <w:pPr>
        <w:ind w:left="4820"/>
        <w:contextualSpacing/>
        <w:rPr>
          <w:sz w:val="28"/>
          <w:szCs w:val="28"/>
        </w:rPr>
      </w:pPr>
      <w:r w:rsidRPr="00DE6A34">
        <w:rPr>
          <w:sz w:val="28"/>
          <w:szCs w:val="28"/>
        </w:rPr>
        <w:t>Нижнекамск</w:t>
      </w:r>
      <w:r>
        <w:rPr>
          <w:sz w:val="28"/>
          <w:szCs w:val="28"/>
        </w:rPr>
        <w:t>ого</w:t>
      </w:r>
      <w:r w:rsidRPr="00DE6A3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DE6A34">
        <w:rPr>
          <w:sz w:val="28"/>
          <w:szCs w:val="28"/>
        </w:rPr>
        <w:t>рай</w:t>
      </w:r>
      <w:r w:rsidRPr="00DE6A34">
        <w:rPr>
          <w:sz w:val="28"/>
          <w:szCs w:val="28"/>
        </w:rPr>
        <w:t>о</w:t>
      </w:r>
      <w:r w:rsidRPr="00DE6A34">
        <w:rPr>
          <w:sz w:val="28"/>
          <w:szCs w:val="28"/>
        </w:rPr>
        <w:t>н</w:t>
      </w:r>
      <w:r>
        <w:rPr>
          <w:sz w:val="28"/>
          <w:szCs w:val="28"/>
        </w:rPr>
        <w:t>а</w:t>
      </w:r>
    </w:p>
    <w:p w:rsidR="00DE6A34" w:rsidRPr="00DE6A34" w:rsidRDefault="00DE6A34" w:rsidP="00DE6A34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E6A34" w:rsidRPr="00DE6A34" w:rsidRDefault="00DE6A34" w:rsidP="00DE6A34">
      <w:pPr>
        <w:ind w:left="4820"/>
        <w:contextualSpacing/>
        <w:rPr>
          <w:sz w:val="28"/>
          <w:szCs w:val="28"/>
        </w:rPr>
      </w:pPr>
      <w:r w:rsidRPr="00DE6A34">
        <w:rPr>
          <w:sz w:val="28"/>
          <w:szCs w:val="28"/>
        </w:rPr>
        <w:t xml:space="preserve">от </w:t>
      </w:r>
      <w:r w:rsidR="00E867EC">
        <w:rPr>
          <w:sz w:val="28"/>
          <w:szCs w:val="28"/>
        </w:rPr>
        <w:t>15.08.</w:t>
      </w:r>
      <w:r w:rsidRPr="00DE6A34">
        <w:rPr>
          <w:sz w:val="28"/>
          <w:szCs w:val="28"/>
        </w:rPr>
        <w:t>2018 №</w:t>
      </w:r>
      <w:r w:rsidR="00E867EC">
        <w:rPr>
          <w:sz w:val="28"/>
          <w:szCs w:val="28"/>
        </w:rPr>
        <w:t xml:space="preserve"> 28</w:t>
      </w:r>
    </w:p>
    <w:p w:rsidR="00DE6A34" w:rsidRPr="00DE6A34" w:rsidRDefault="00DE6A34" w:rsidP="00DE6A34">
      <w:pPr>
        <w:jc w:val="center"/>
        <w:rPr>
          <w:sz w:val="28"/>
          <w:szCs w:val="28"/>
        </w:rPr>
      </w:pPr>
    </w:p>
    <w:p w:rsidR="00DE6A34" w:rsidRPr="00DE6A34" w:rsidRDefault="00DE6A34" w:rsidP="00DE6A34">
      <w:pPr>
        <w:jc w:val="center"/>
        <w:rPr>
          <w:sz w:val="28"/>
          <w:szCs w:val="28"/>
        </w:rPr>
      </w:pPr>
      <w:r w:rsidRPr="00DE6A34">
        <w:rPr>
          <w:bCs/>
          <w:sz w:val="28"/>
          <w:szCs w:val="28"/>
        </w:rPr>
        <w:t>Список объектов массового пребывания людей, расположенных на территории Нижнекамского муниципального района</w:t>
      </w:r>
    </w:p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61"/>
        <w:gridCol w:w="3416"/>
        <w:gridCol w:w="4645"/>
        <w:gridCol w:w="1699"/>
      </w:tblGrid>
      <w:tr w:rsidR="00DE6A34" w:rsidRPr="00DE6A34" w:rsidTr="00DE6A34">
        <w:tc>
          <w:tcPr>
            <w:tcW w:w="661" w:type="dxa"/>
            <w:vAlign w:val="center"/>
          </w:tcPr>
          <w:p w:rsidR="00DE6A34" w:rsidRPr="00DE6A34" w:rsidRDefault="00DE6A34" w:rsidP="00DE6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E6A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6A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16" w:type="dxa"/>
            <w:vAlign w:val="center"/>
          </w:tcPr>
          <w:p w:rsidR="00DE6A34" w:rsidRPr="00DE6A34" w:rsidRDefault="00DE6A34" w:rsidP="00DE6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645" w:type="dxa"/>
            <w:vAlign w:val="center"/>
          </w:tcPr>
          <w:p w:rsidR="00DE6A34" w:rsidRPr="00DE6A34" w:rsidRDefault="00DE6A34" w:rsidP="00DE6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Место положения/ адрес</w:t>
            </w:r>
          </w:p>
        </w:tc>
        <w:tc>
          <w:tcPr>
            <w:tcW w:w="1699" w:type="dxa"/>
            <w:vAlign w:val="center"/>
          </w:tcPr>
          <w:p w:rsidR="00DE6A34" w:rsidRPr="00DE6A34" w:rsidRDefault="00DE6A34" w:rsidP="00DE6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E6A34" w:rsidRPr="00DE6A34" w:rsidTr="00DE6A34">
        <w:trPr>
          <w:trHeight w:val="169"/>
        </w:trPr>
        <w:tc>
          <w:tcPr>
            <w:tcW w:w="10421" w:type="dxa"/>
            <w:gridSpan w:val="4"/>
          </w:tcPr>
          <w:p w:rsidR="00DE6A34" w:rsidRPr="00DE6A34" w:rsidRDefault="00DE6A34" w:rsidP="00DE6A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Ресторан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Варис</w:t>
            </w:r>
            <w:proofErr w:type="spellEnd"/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r w:rsidRPr="00DE6A34">
              <w:rPr>
                <w:rFonts w:ascii="Times New Roman" w:hAnsi="Times New Roman"/>
                <w:sz w:val="28"/>
                <w:szCs w:val="28"/>
                <w:lang w:val="tt-RU"/>
              </w:rPr>
              <w:t>ул. Гагарина,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  <w:lang w:val="tt-RU"/>
              </w:rPr>
              <w:t>7в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Ресторан Кристалл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Ресторан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Мимино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Нижнекамск, пр.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Шинников, 13в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 Золотой улей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gramStart"/>
            <w:r w:rsidRPr="00DE6A34">
              <w:rPr>
                <w:rFonts w:ascii="Times New Roman" w:hAnsi="Times New Roman"/>
                <w:sz w:val="28"/>
                <w:szCs w:val="28"/>
              </w:rPr>
              <w:t>Студенч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е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gramEnd"/>
            <w:r w:rsidRPr="00DE6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Кафе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Хинкальная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48а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Кафе «Тати-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лаундж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Чулман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</w:t>
            </w:r>
            <w:r w:rsidR="003D2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Ресторан Жемчужина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Строителей,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Ресторан Макдональдс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Нижнекамск,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Трактир Амбар 1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16б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Трактир Амбар 2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Мира,</w:t>
            </w:r>
            <w:r w:rsidR="003D2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18а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Кафе-пиццерия PRESTO 1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54б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 Альки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Бызова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 32/28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 Галина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Строителей,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Кафе-бар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Пепперони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пр.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Строитей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Кафе-бар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Пепперони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Ресторан Бастион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Гагарина,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 Марракеш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55а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 Фиалка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gramStart"/>
            <w:r w:rsidRPr="00DE6A34">
              <w:rPr>
                <w:rFonts w:ascii="Times New Roman" w:hAnsi="Times New Roman"/>
                <w:sz w:val="28"/>
                <w:szCs w:val="28"/>
              </w:rPr>
              <w:t>Корабельная</w:t>
            </w:r>
            <w:proofErr w:type="gramEnd"/>
            <w:r w:rsidRPr="00DE6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Ресторан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Бахор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Ресторан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Перчини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Мира,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Кафе Кантри-бар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пр.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Вахитова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Ресторан Арба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скв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Лемаева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Харчевня Бернард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Ресторан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Абшерон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E6A34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DE6A34">
              <w:rPr>
                <w:rFonts w:ascii="Times New Roman" w:hAnsi="Times New Roman"/>
                <w:sz w:val="28"/>
                <w:szCs w:val="28"/>
              </w:rPr>
              <w:t>, 38Б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Кафе «Варна»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Кафе «Бавария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бургер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Шинников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 43б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Ресторан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Harat's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pub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 72а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Кафе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Burger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King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Мира, 52Б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Кафе «Восток»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gramStart"/>
            <w:r w:rsidRPr="00DE6A34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DE6A34">
              <w:rPr>
                <w:rFonts w:ascii="Times New Roman" w:hAnsi="Times New Roman"/>
                <w:sz w:val="28"/>
                <w:szCs w:val="28"/>
              </w:rPr>
              <w:t>, 2а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10421" w:type="dxa"/>
            <w:gridSpan w:val="4"/>
          </w:tcPr>
          <w:p w:rsidR="00DE6A34" w:rsidRPr="00DE6A34" w:rsidRDefault="00DE6A34" w:rsidP="00DE6A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Социально-значимые объекты</w:t>
            </w: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Парк семейного отдыха «Солнечная поляна»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Мурадьяна</w:t>
            </w:r>
            <w:proofErr w:type="spellEnd"/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Парк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СемьЯ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Химиков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Сквер им.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Лемаева</w:t>
            </w:r>
            <w:proofErr w:type="spellEnd"/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скв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Лемаева</w:t>
            </w:r>
            <w:proofErr w:type="spellEnd"/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«Парк Нефтехимиков»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Мира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Монумент «Вечный огонь»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скв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Лемаева</w:t>
            </w:r>
            <w:proofErr w:type="spellEnd"/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Молодежный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центр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инициатив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«Ковёр»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Школьный бул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ь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вар, 7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Арт-центр «Притяжение»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скв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Лемаева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Парк «Г. Тукая»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Г.Тукая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Памятник войнам инте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националистам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Строителей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Набережная реки Кама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п. Красный Ключ, 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Набере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ж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ная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Пляж «КАМА»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п. Красный Ключ, 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Набере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ж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ная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10421" w:type="dxa"/>
            <w:gridSpan w:val="4"/>
          </w:tcPr>
          <w:p w:rsidR="00DE6A34" w:rsidRPr="00DE6A34" w:rsidRDefault="00DE6A34" w:rsidP="00DE6A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Религиозные учреждения</w:t>
            </w: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Местная православная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религиозная организация приход церкви святого праведног</w:t>
            </w:r>
            <w:proofErr w:type="gram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о Иоа</w:t>
            </w:r>
            <w:proofErr w:type="gram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нна Кронштадтского пос.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Красный Ключ Нижн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камского района Респу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лики Татарстан Каза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ской Епархии Русской Прав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славной Церкви (Моско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ский Патриа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хат)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п. Красный Ключ, </w:t>
            </w:r>
          </w:p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ул. Садовая, 5</w:t>
            </w:r>
          </w:p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Центральная Соборная мечеть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Химиков, 59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Менделеева, 12а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д.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Шингальчи</w:t>
            </w:r>
            <w:proofErr w:type="spellEnd"/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Мечеть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Уммагульсум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с. Большое Афанасово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Мечеть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КамАл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пгт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Камские Поляны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Мечеть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Сунгатулла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. Красная Кадка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п. Красный Ключ,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gram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Каенлы</w:t>
            </w:r>
            <w:proofErr w:type="spellEnd"/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МРО Христианская Ева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гелистская церковь «Во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рождение» г. Нижнека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ска Централизованной р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лигиозной о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ганизации – ассоциации Христианских Евангелистских свобо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ных церквей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Строителей, 4В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Религиозная организация Поместная Церковь Хр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стиан - Адвентистов Седьмого Дня г. Нижн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камска Волго-Вятского объединения Церкви Хр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стиан-Адвентистов Сед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мого Дня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п. Красный ключ, ул. </w:t>
            </w:r>
            <w:proofErr w:type="gram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Солнечная</w:t>
            </w:r>
            <w:proofErr w:type="gram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, 1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10421" w:type="dxa"/>
            <w:gridSpan w:val="4"/>
          </w:tcPr>
          <w:p w:rsidR="00DE6A34" w:rsidRPr="00DE6A34" w:rsidRDefault="00DE6A34" w:rsidP="00DE6A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Объекты досуга</w:t>
            </w: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ДОЛ «Кама»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п. Красный Ключ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ДОЛ «Заря»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Ташлык</w:t>
            </w:r>
            <w:proofErr w:type="spellEnd"/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ДОЛ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Зангар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-Куль»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п. Красный Ключ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МБУ «КСК «Ильинка»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Ильинка 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МБУ «МЦ «Алан»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Камские Поляны, 1/19г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ДОЛ «Юность»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Лесническая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ДОЛ «Олимпиец»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Лесническая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Учебно-тренировочная база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Алмаш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п. Красный Ключ, </w:t>
            </w:r>
          </w:p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Советская, 20в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ДОЛ «Чайка»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Нижнее</w:t>
            </w:r>
            <w:proofErr w:type="gram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Афонасово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ул. Чайка, 98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Загородный клуб «Ле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ной»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КП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Борокский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кордон»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База отдыха «Якорь»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КП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Борокский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кордон»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РК «Лагуна» 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ул. </w:t>
            </w:r>
            <w:proofErr w:type="gramStart"/>
            <w:r w:rsidRPr="00DE6A34">
              <w:rPr>
                <w:rFonts w:ascii="Times New Roman" w:hAnsi="Times New Roman"/>
                <w:sz w:val="28"/>
                <w:szCs w:val="28"/>
              </w:rPr>
              <w:t>Корабельная</w:t>
            </w:r>
            <w:proofErr w:type="gramEnd"/>
            <w:r w:rsidRPr="00DE6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РК «Нефть»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РК «</w:t>
            </w: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Джалиль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proofErr w:type="spellStart"/>
            <w:r w:rsidRPr="00DE6A34">
              <w:rPr>
                <w:rFonts w:ascii="Times New Roman" w:hAnsi="Times New Roman"/>
                <w:sz w:val="28"/>
                <w:szCs w:val="28"/>
              </w:rPr>
              <w:t>скв</w:t>
            </w:r>
            <w:proofErr w:type="spellEnd"/>
            <w:r w:rsidRPr="00DE6A34">
              <w:rPr>
                <w:rFonts w:ascii="Times New Roman" w:hAnsi="Times New Roman"/>
                <w:sz w:val="28"/>
                <w:szCs w:val="28"/>
              </w:rPr>
              <w:t>. Лемаева,2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eastAsia="Calibri" w:hAnsi="Times New Roman"/>
                <w:sz w:val="28"/>
                <w:szCs w:val="28"/>
              </w:rPr>
              <w:t>Оранж</w:t>
            </w:r>
            <w:proofErr w:type="spellEnd"/>
            <w:r w:rsidRPr="00DE6A34">
              <w:rPr>
                <w:rFonts w:ascii="Times New Roman" w:eastAsia="Calibri" w:hAnsi="Times New Roman"/>
                <w:sz w:val="28"/>
                <w:szCs w:val="28"/>
              </w:rPr>
              <w:t xml:space="preserve"> Фитнес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>Нижнекамск, пр. Шинников, 37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6A34" w:rsidRPr="00DE6A34" w:rsidTr="00DE6A34">
        <w:tc>
          <w:tcPr>
            <w:tcW w:w="10421" w:type="dxa"/>
            <w:gridSpan w:val="4"/>
          </w:tcPr>
          <w:p w:rsidR="00DE6A34" w:rsidRPr="00DE6A34" w:rsidRDefault="00DE6A34" w:rsidP="00DE6A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Кладбище</w:t>
            </w:r>
          </w:p>
        </w:tc>
      </w:tr>
      <w:tr w:rsidR="00DE6A34" w:rsidRPr="00DE6A34" w:rsidTr="00DE6A34">
        <w:tc>
          <w:tcPr>
            <w:tcW w:w="661" w:type="dxa"/>
          </w:tcPr>
          <w:p w:rsidR="00DE6A34" w:rsidRPr="00DE6A34" w:rsidRDefault="00DE6A34" w:rsidP="00DE6A3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Нижнекамское городское кладбище</w:t>
            </w:r>
          </w:p>
        </w:tc>
        <w:tc>
          <w:tcPr>
            <w:tcW w:w="4645" w:type="dxa"/>
          </w:tcPr>
          <w:p w:rsidR="00DE6A34" w:rsidRPr="00DE6A34" w:rsidRDefault="00DE6A34" w:rsidP="00DE6A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E6A3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</w:p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E6A34">
              <w:rPr>
                <w:rFonts w:ascii="Times New Roman" w:eastAsia="Calibri" w:hAnsi="Times New Roman"/>
                <w:sz w:val="28"/>
                <w:szCs w:val="28"/>
              </w:rPr>
              <w:t>ул. 3-я промышленная</w:t>
            </w:r>
          </w:p>
        </w:tc>
        <w:tc>
          <w:tcPr>
            <w:tcW w:w="1699" w:type="dxa"/>
          </w:tcPr>
          <w:p w:rsidR="00DE6A34" w:rsidRPr="00DE6A34" w:rsidRDefault="00DE6A34" w:rsidP="00DE6A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E6A34" w:rsidRPr="00DE6A34" w:rsidRDefault="00DE6A34" w:rsidP="00DE6A34">
      <w:pPr>
        <w:ind w:left="360"/>
        <w:rPr>
          <w:bCs/>
          <w:sz w:val="28"/>
          <w:szCs w:val="28"/>
          <w:highlight w:val="yellow"/>
        </w:rPr>
      </w:pPr>
    </w:p>
    <w:p w:rsidR="00DE6A34" w:rsidRPr="00DE6A34" w:rsidRDefault="00DE6A34" w:rsidP="00DE6A34">
      <w:pPr>
        <w:ind w:left="360"/>
        <w:rPr>
          <w:bCs/>
          <w:sz w:val="28"/>
          <w:szCs w:val="28"/>
          <w:highlight w:val="yellow"/>
        </w:rPr>
      </w:pPr>
    </w:p>
    <w:p w:rsidR="00DE6A34" w:rsidRPr="00DE6A34" w:rsidRDefault="00DE6A34" w:rsidP="00DE6A34">
      <w:pPr>
        <w:ind w:left="360"/>
        <w:rPr>
          <w:bCs/>
          <w:sz w:val="28"/>
          <w:szCs w:val="28"/>
          <w:highlight w:val="yellow"/>
        </w:rPr>
      </w:pPr>
    </w:p>
    <w:p w:rsidR="00DE6A34" w:rsidRPr="00DE6A34" w:rsidRDefault="00DE6A34" w:rsidP="00DE6A34">
      <w:pPr>
        <w:ind w:left="360"/>
        <w:rPr>
          <w:bCs/>
          <w:sz w:val="28"/>
          <w:szCs w:val="28"/>
          <w:highlight w:val="yellow"/>
        </w:rPr>
      </w:pPr>
    </w:p>
    <w:p w:rsidR="00DE6A34" w:rsidRPr="00DE6A34" w:rsidRDefault="00DE6A34" w:rsidP="00DE6A34">
      <w:pPr>
        <w:ind w:left="360"/>
        <w:rPr>
          <w:bCs/>
          <w:sz w:val="28"/>
          <w:szCs w:val="28"/>
          <w:highlight w:val="yellow"/>
        </w:rPr>
      </w:pPr>
    </w:p>
    <w:p w:rsidR="00DE6A34" w:rsidRPr="00DE6A34" w:rsidRDefault="00DE6A34" w:rsidP="00DE6A34">
      <w:pPr>
        <w:ind w:left="360"/>
        <w:rPr>
          <w:bCs/>
          <w:sz w:val="28"/>
          <w:szCs w:val="28"/>
          <w:highlight w:val="yellow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Default="00DE6A34" w:rsidP="00DE6A34">
      <w:pPr>
        <w:ind w:left="5812"/>
        <w:contextualSpacing/>
        <w:jc w:val="right"/>
        <w:rPr>
          <w:sz w:val="28"/>
          <w:szCs w:val="28"/>
        </w:rPr>
      </w:pPr>
    </w:p>
    <w:p w:rsidR="00DE6A34" w:rsidRPr="00DE6A34" w:rsidRDefault="00DE6A34" w:rsidP="00DE6A34">
      <w:pPr>
        <w:ind w:left="5245"/>
        <w:contextualSpacing/>
        <w:jc w:val="center"/>
        <w:rPr>
          <w:sz w:val="28"/>
          <w:szCs w:val="28"/>
        </w:rPr>
      </w:pPr>
      <w:r w:rsidRPr="00DE6A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DE6A34" w:rsidRPr="00DE6A34" w:rsidRDefault="00DE6A34" w:rsidP="00DE6A34">
      <w:pPr>
        <w:ind w:left="5245"/>
        <w:contextualSpacing/>
        <w:jc w:val="center"/>
        <w:rPr>
          <w:sz w:val="28"/>
          <w:szCs w:val="28"/>
        </w:rPr>
      </w:pPr>
      <w:r w:rsidRPr="00DE6A34">
        <w:rPr>
          <w:sz w:val="28"/>
          <w:szCs w:val="28"/>
        </w:rPr>
        <w:t>Утверждено</w:t>
      </w:r>
    </w:p>
    <w:p w:rsidR="00DE6A34" w:rsidRDefault="00DE6A34" w:rsidP="00DE6A34">
      <w:pPr>
        <w:ind w:left="5245"/>
        <w:contextualSpacing/>
        <w:rPr>
          <w:sz w:val="28"/>
          <w:szCs w:val="28"/>
        </w:rPr>
      </w:pPr>
      <w:r w:rsidRPr="00DE6A34">
        <w:rPr>
          <w:sz w:val="28"/>
          <w:szCs w:val="28"/>
        </w:rPr>
        <w:t xml:space="preserve">постановлением Главы </w:t>
      </w:r>
    </w:p>
    <w:p w:rsidR="00DE6A34" w:rsidRDefault="00DE6A34" w:rsidP="00DE6A34">
      <w:pPr>
        <w:ind w:left="5245"/>
        <w:contextualSpacing/>
        <w:rPr>
          <w:sz w:val="28"/>
          <w:szCs w:val="28"/>
        </w:rPr>
      </w:pPr>
      <w:r w:rsidRPr="00DE6A34">
        <w:rPr>
          <w:sz w:val="28"/>
          <w:szCs w:val="28"/>
        </w:rPr>
        <w:t>Нижнекамск</w:t>
      </w:r>
      <w:r>
        <w:rPr>
          <w:sz w:val="28"/>
          <w:szCs w:val="28"/>
        </w:rPr>
        <w:t>ого</w:t>
      </w:r>
      <w:r w:rsidRPr="00DE6A3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DE6A34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DE6A34" w:rsidRPr="00DE6A34" w:rsidRDefault="00DE6A34" w:rsidP="00DE6A34">
      <w:pPr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E6A34" w:rsidRDefault="00DE6A34" w:rsidP="00DE6A34">
      <w:pPr>
        <w:ind w:left="5245"/>
        <w:contextualSpacing/>
        <w:rPr>
          <w:sz w:val="28"/>
          <w:szCs w:val="28"/>
        </w:rPr>
      </w:pPr>
      <w:r w:rsidRPr="00DE6A34">
        <w:rPr>
          <w:sz w:val="28"/>
          <w:szCs w:val="28"/>
        </w:rPr>
        <w:t xml:space="preserve">от </w:t>
      </w:r>
      <w:r w:rsidR="00E867EC">
        <w:rPr>
          <w:sz w:val="28"/>
          <w:szCs w:val="28"/>
        </w:rPr>
        <w:t>15.08.</w:t>
      </w:r>
      <w:r w:rsidRPr="00DE6A34">
        <w:rPr>
          <w:sz w:val="28"/>
          <w:szCs w:val="28"/>
        </w:rPr>
        <w:t>2018 №</w:t>
      </w:r>
      <w:r w:rsidR="00E867EC">
        <w:rPr>
          <w:sz w:val="28"/>
          <w:szCs w:val="28"/>
        </w:rPr>
        <w:t xml:space="preserve"> 28</w:t>
      </w:r>
      <w:bookmarkStart w:id="0" w:name="_GoBack"/>
      <w:bookmarkEnd w:id="0"/>
    </w:p>
    <w:p w:rsidR="00DE6A34" w:rsidRDefault="00DE6A34" w:rsidP="00DE6A34">
      <w:pPr>
        <w:ind w:left="4820"/>
        <w:contextualSpacing/>
        <w:rPr>
          <w:sz w:val="28"/>
          <w:szCs w:val="28"/>
        </w:rPr>
      </w:pPr>
    </w:p>
    <w:p w:rsidR="00DE6A34" w:rsidRPr="00DE6A34" w:rsidRDefault="00DE6A34" w:rsidP="00DE6A34">
      <w:pPr>
        <w:ind w:left="4820"/>
        <w:contextualSpacing/>
        <w:rPr>
          <w:sz w:val="28"/>
          <w:szCs w:val="28"/>
        </w:rPr>
      </w:pPr>
    </w:p>
    <w:p w:rsidR="00DE6A34" w:rsidRPr="00DE6A34" w:rsidRDefault="00DE6A34" w:rsidP="00DE6A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6A34">
        <w:rPr>
          <w:rFonts w:ascii="Times New Roman" w:hAnsi="Times New Roman" w:cs="Times New Roman"/>
          <w:sz w:val="28"/>
          <w:szCs w:val="28"/>
        </w:rPr>
        <w:t>Состав</w:t>
      </w:r>
    </w:p>
    <w:p w:rsidR="00DE6A34" w:rsidRPr="00DE6A34" w:rsidRDefault="00DE6A34" w:rsidP="00DE6A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6A34">
        <w:rPr>
          <w:rFonts w:ascii="Times New Roman" w:hAnsi="Times New Roman" w:cs="Times New Roman"/>
          <w:sz w:val="28"/>
          <w:szCs w:val="28"/>
        </w:rPr>
        <w:t xml:space="preserve">Межведомственной комиссии Нижнекамского муниципального района </w:t>
      </w:r>
    </w:p>
    <w:p w:rsidR="00DE6A34" w:rsidRPr="00DE6A34" w:rsidRDefault="00DE6A34" w:rsidP="00DE6A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6A34">
        <w:rPr>
          <w:rFonts w:ascii="Times New Roman" w:hAnsi="Times New Roman" w:cs="Times New Roman"/>
          <w:bCs/>
          <w:sz w:val="28"/>
          <w:szCs w:val="28"/>
        </w:rPr>
        <w:t>по обследованию мест массового пребывания людей</w:t>
      </w:r>
    </w:p>
    <w:p w:rsidR="00DE6A34" w:rsidRPr="00DE6A34" w:rsidRDefault="00DE6A34" w:rsidP="00DE6A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19"/>
        <w:gridCol w:w="7619"/>
      </w:tblGrid>
      <w:tr w:rsidR="00DE6A34" w:rsidRPr="00DE6A34" w:rsidTr="003D2B79">
        <w:tc>
          <w:tcPr>
            <w:tcW w:w="2483" w:type="dxa"/>
          </w:tcPr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  <w:proofErr w:type="spellEnd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19" w:type="dxa"/>
          </w:tcPr>
          <w:p w:rsidR="00DE6A34" w:rsidRPr="00DE6A34" w:rsidRDefault="003D2B79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E6A34" w:rsidRPr="00DE6A34" w:rsidRDefault="00DE6A34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района, председатель </w:t>
            </w:r>
            <w:r w:rsidR="003D2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DE6A34" w:rsidRPr="00DE6A34" w:rsidTr="003D2B79">
        <w:tc>
          <w:tcPr>
            <w:tcW w:w="2483" w:type="dxa"/>
          </w:tcPr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Сибагатуллин</w:t>
            </w:r>
            <w:proofErr w:type="spellEnd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319" w:type="dxa"/>
          </w:tcPr>
          <w:p w:rsidR="00DE6A34" w:rsidRPr="00DE6A34" w:rsidRDefault="003D2B79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E6A34" w:rsidRPr="00DE6A34" w:rsidRDefault="00DE6A34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оперуполномоченный отдела Управления Федеральной Службы Безопасности Российской Федерации по Респу</w:t>
            </w: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лике Татарстан в г.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Нижнекамске 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</w:tc>
      </w:tr>
      <w:tr w:rsidR="00DE6A34" w:rsidRPr="00DE6A34" w:rsidTr="003D2B79">
        <w:tc>
          <w:tcPr>
            <w:tcW w:w="2483" w:type="dxa"/>
          </w:tcPr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Исмагилов А.Р.</w:t>
            </w:r>
          </w:p>
        </w:tc>
        <w:tc>
          <w:tcPr>
            <w:tcW w:w="319" w:type="dxa"/>
          </w:tcPr>
          <w:p w:rsidR="00DE6A34" w:rsidRPr="00DE6A34" w:rsidRDefault="003D2B79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E6A34" w:rsidRPr="00DE6A34" w:rsidRDefault="00DE6A34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дежурный пульта централизованной охраны ОВО по Нижн</w:t>
            </w: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камскому району – филиала ФГКУ «УВО ВНГ России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      </w:t>
            </w:r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 Республике Татарстан» 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(по соглас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  <w:r w:rsidRPr="00DE6A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DE6A34" w:rsidRPr="00DE6A34" w:rsidTr="003D2B79">
        <w:tc>
          <w:tcPr>
            <w:tcW w:w="2483" w:type="dxa"/>
          </w:tcPr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Альбиков</w:t>
            </w:r>
            <w:proofErr w:type="spellEnd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 Д.Ф.</w:t>
            </w:r>
          </w:p>
        </w:tc>
        <w:tc>
          <w:tcPr>
            <w:tcW w:w="319" w:type="dxa"/>
          </w:tcPr>
          <w:p w:rsidR="00DE6A34" w:rsidRPr="00DE6A34" w:rsidRDefault="003D2B79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E6A34" w:rsidRPr="00DE6A34" w:rsidRDefault="00DE6A34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и.о</w:t>
            </w:r>
            <w:proofErr w:type="spellEnd"/>
            <w:r w:rsidRPr="00DE6A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Pr="00DE6A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инспектора оперативной группы Управления МВД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</w:t>
            </w:r>
            <w:r w:rsidRPr="00DE6A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России по Нижнекамскому району 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DE6A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DE6A34" w:rsidRPr="00DE6A34" w:rsidTr="003D2B79">
        <w:tc>
          <w:tcPr>
            <w:tcW w:w="2483" w:type="dxa"/>
          </w:tcPr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E6A34" w:rsidRPr="00DE6A34" w:rsidRDefault="003D2B79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E6A34" w:rsidRPr="00DE6A34" w:rsidRDefault="00DE6A34" w:rsidP="003D2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и профилактич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ской работы по Нижнекамскому муниципальному району УНД и </w:t>
            </w:r>
            <w:proofErr w:type="gramStart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МЧС России по Респу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 xml:space="preserve">лике </w:t>
            </w:r>
            <w:r w:rsidR="003D2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Татарстан (по согласованию);</w:t>
            </w:r>
          </w:p>
        </w:tc>
      </w:tr>
      <w:tr w:rsidR="00DE6A34" w:rsidRPr="00DE6A34" w:rsidTr="003D2B79">
        <w:tc>
          <w:tcPr>
            <w:tcW w:w="2483" w:type="dxa"/>
          </w:tcPr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Николаев Т.Е.</w:t>
            </w:r>
          </w:p>
        </w:tc>
        <w:tc>
          <w:tcPr>
            <w:tcW w:w="319" w:type="dxa"/>
          </w:tcPr>
          <w:p w:rsidR="00DE6A34" w:rsidRPr="00DE6A34" w:rsidRDefault="003D2B79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E6A34" w:rsidRPr="00DE6A34" w:rsidRDefault="00DE6A34" w:rsidP="003D2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начальник отдела мобилизационной подготовки и безопасн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сти населения Исполнительного комитета Нижн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камского муниципального района;</w:t>
            </w:r>
          </w:p>
        </w:tc>
      </w:tr>
      <w:tr w:rsidR="00DE6A34" w:rsidRPr="00DE6A34" w:rsidTr="003D2B79">
        <w:tc>
          <w:tcPr>
            <w:tcW w:w="2483" w:type="dxa"/>
          </w:tcPr>
          <w:p w:rsidR="00DE6A34" w:rsidRPr="00DE6A34" w:rsidRDefault="00DE6A34" w:rsidP="00DE6A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E6A34" w:rsidRPr="00DE6A34" w:rsidRDefault="003D2B79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E6A34" w:rsidRPr="00DE6A34" w:rsidRDefault="00DE6A34" w:rsidP="00DE6A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правообладатель - собственник места массового преб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6A34">
              <w:rPr>
                <w:rFonts w:ascii="Times New Roman" w:hAnsi="Times New Roman" w:cs="Times New Roman"/>
                <w:sz w:val="28"/>
                <w:szCs w:val="28"/>
              </w:rPr>
              <w:t>вания людей или лицо, использующее место массового пребывания людей на ином законном основании</w:t>
            </w:r>
            <w:r w:rsidR="003D2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740B" w:rsidRPr="00E2740B" w:rsidRDefault="00E2740B" w:rsidP="00E2740B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34" w:rsidRDefault="00DE6A34"/>
    <w:sectPr w:rsidR="00DE6A34" w:rsidSect="00E867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B"/>
    <w:multiLevelType w:val="hybridMultilevel"/>
    <w:tmpl w:val="56C8C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A57110"/>
    <w:multiLevelType w:val="hybridMultilevel"/>
    <w:tmpl w:val="D846B22C"/>
    <w:lvl w:ilvl="0" w:tplc="44D8A5C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77AED99C">
      <w:start w:val="1"/>
      <w:numFmt w:val="decimal"/>
      <w:suff w:val="space"/>
      <w:lvlText w:val="1.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0B"/>
    <w:rsid w:val="00316029"/>
    <w:rsid w:val="003D2B79"/>
    <w:rsid w:val="00623874"/>
    <w:rsid w:val="00712B8C"/>
    <w:rsid w:val="00DE6A34"/>
    <w:rsid w:val="00E2740B"/>
    <w:rsid w:val="00E867E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0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40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740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40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2740B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2740B"/>
    <w:rPr>
      <w:rFonts w:eastAsia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DE6A34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6A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99"/>
    <w:qFormat/>
    <w:rsid w:val="00DE6A34"/>
    <w:pPr>
      <w:ind w:firstLine="0"/>
      <w:jc w:val="left"/>
    </w:pPr>
    <w:rPr>
      <w:rFonts w:ascii="Calibri" w:eastAsia="Calibri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2B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B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0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40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740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40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2740B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2740B"/>
    <w:rPr>
      <w:rFonts w:eastAsia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DE6A34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6A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99"/>
    <w:qFormat/>
    <w:rsid w:val="00DE6A34"/>
    <w:pPr>
      <w:ind w:firstLine="0"/>
      <w:jc w:val="left"/>
    </w:pPr>
    <w:rPr>
      <w:rFonts w:ascii="Calibri" w:eastAsia="Calibri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2B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2018-08-13T07:08:00Z</cp:lastPrinted>
  <dcterms:created xsi:type="dcterms:W3CDTF">2018-08-20T11:39:00Z</dcterms:created>
  <dcterms:modified xsi:type="dcterms:W3CDTF">2018-08-20T11:43:00Z</dcterms:modified>
</cp:coreProperties>
</file>